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25255" w14:textId="77777777" w:rsidR="002B491B" w:rsidRDefault="00BA706C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7DD6C2F" w14:textId="77777777" w:rsidR="002B491B" w:rsidRDefault="00BA706C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248C10BB" w14:textId="77777777" w:rsidR="002B491B" w:rsidRDefault="002B491B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2C6A9E9E" w14:textId="77777777" w:rsidR="002B491B" w:rsidRDefault="00BA706C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153CE38" w14:textId="77777777" w:rsidR="002B491B" w:rsidRDefault="00BA706C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71B045F" w14:textId="77777777" w:rsidR="002B491B" w:rsidRPr="00054BA5" w:rsidRDefault="00BA706C">
      <w:pPr>
        <w:spacing w:after="0" w:line="220" w:lineRule="atLeast"/>
        <w:jc w:val="both"/>
        <w:rPr>
          <w:lang w:val="en-US"/>
        </w:rPr>
      </w:pPr>
      <w:r w:rsidRPr="00054BA5">
        <w:rPr>
          <w:rFonts w:ascii="Arial" w:hAnsi="Arial"/>
          <w:sz w:val="16"/>
          <w:szCs w:val="16"/>
          <w:lang w:val="en-US"/>
        </w:rPr>
        <w:t>Tel. 091.6555503/5749</w:t>
      </w:r>
    </w:p>
    <w:p w14:paraId="42839C09" w14:textId="77777777" w:rsidR="002B491B" w:rsidRDefault="00BA706C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E05D1D9" w14:textId="77777777" w:rsidR="002B491B" w:rsidRDefault="00BA706C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50503DBC" w14:textId="77777777" w:rsidR="002B491B" w:rsidRDefault="00BA706C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7" w:history="1">
        <w:r w:rsidR="002B491B">
          <w:rPr>
            <w:rStyle w:val="Hyperlink0"/>
          </w:rPr>
          <w:t>www.policlinico.pa.it</w:t>
        </w:r>
      </w:hyperlink>
    </w:p>
    <w:p w14:paraId="315D2F36" w14:textId="77777777" w:rsidR="002B491B" w:rsidRDefault="002B491B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5EE90341" w14:textId="77777777" w:rsidR="002B491B" w:rsidRDefault="002B491B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2C2ED03F" w14:textId="77777777" w:rsidR="002B491B" w:rsidRDefault="00BA706C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1AF7CF7D" w14:textId="77777777" w:rsidR="002B491B" w:rsidRDefault="002B491B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2FDFB6A4" w14:textId="77777777" w:rsidR="002B491B" w:rsidRDefault="00BA706C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346E8F50" w14:textId="77777777" w:rsidR="002B491B" w:rsidRDefault="00BA706C">
      <w:pPr>
        <w:pStyle w:val="Default"/>
        <w:jc w:val="center"/>
      </w:pPr>
      <w:r>
        <w:rPr>
          <w:rStyle w:val="Nessuno"/>
        </w:rPr>
        <w:t>tra</w:t>
      </w:r>
    </w:p>
    <w:p w14:paraId="107CD2D2" w14:textId="77777777" w:rsidR="002B491B" w:rsidRDefault="00BA706C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1FB08534" w14:textId="77777777" w:rsidR="002B491B" w:rsidRDefault="00BA706C">
      <w:pPr>
        <w:pStyle w:val="Default"/>
        <w:jc w:val="center"/>
      </w:pPr>
      <w:r>
        <w:rPr>
          <w:rStyle w:val="Nessuno"/>
        </w:rPr>
        <w:t>alla scelta del contraente</w:t>
      </w:r>
    </w:p>
    <w:p w14:paraId="51F2D73C" w14:textId="77777777" w:rsidR="002B491B" w:rsidRDefault="00BA706C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6C37ED3D" w14:textId="1ACC9E39" w:rsidR="002B491B" w:rsidRDefault="00BA706C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69EC108A" w14:textId="194D4624" w:rsidR="0074166E" w:rsidRPr="00D8569E" w:rsidRDefault="00054BA5" w:rsidP="00D8569E">
      <w:pPr>
        <w:pStyle w:val="CM9"/>
      </w:pPr>
      <w:r>
        <w:t xml:space="preserve">FORNITURA di materiale </w:t>
      </w:r>
      <w:r w:rsidR="00E15952">
        <w:t xml:space="preserve">di </w:t>
      </w:r>
      <w:r>
        <w:t xml:space="preserve">laboratorio diviso in </w:t>
      </w:r>
      <w:r w:rsidR="00D03A7B">
        <w:t>4</w:t>
      </w:r>
      <w:r w:rsidR="00E15952">
        <w:t xml:space="preserve"> </w:t>
      </w:r>
      <w:r>
        <w:t>lotti per distinzione di linee di finanziamento</w:t>
      </w:r>
      <w:r w:rsidR="00D8569E">
        <w:t xml:space="preserve"> su Net4Market </w:t>
      </w:r>
      <w:r w:rsidR="0074166E">
        <w:rPr>
          <w:bCs/>
        </w:rPr>
        <w:t>ed esattamente:</w:t>
      </w:r>
    </w:p>
    <w:p w14:paraId="43AFAC88" w14:textId="77777777" w:rsidR="00D03A7B" w:rsidRDefault="00D03A7B" w:rsidP="00D03A7B">
      <w:pPr>
        <w:pStyle w:val="CM9"/>
        <w:numPr>
          <w:ilvl w:val="0"/>
          <w:numId w:val="2"/>
        </w:numPr>
        <w:jc w:val="both"/>
      </w:pPr>
      <w:r w:rsidRPr="00810F51">
        <w:rPr>
          <w:b/>
          <w:bCs/>
        </w:rPr>
        <w:t>Lotto 1</w:t>
      </w:r>
      <w:r>
        <w:t xml:space="preserve"> </w:t>
      </w:r>
      <w:r w:rsidRPr="00973DFB">
        <w:t xml:space="preserve">a valere sul fondo del progetto PNRR codice </w:t>
      </w:r>
      <w:r w:rsidRPr="00C55649">
        <w:t>PNRR-MCNT1-2023-12377772</w:t>
      </w:r>
      <w:r>
        <w:t xml:space="preserve"> - </w:t>
      </w:r>
      <w:r w:rsidRPr="00973DFB">
        <w:t xml:space="preserve">Missione 6 - Componente 2 - Investimento 2.1 - Valorizzazione e potenziamento della ricerca biomedica del SSN, finanziato dall’Unione Europea - </w:t>
      </w:r>
      <w:proofErr w:type="spellStart"/>
      <w:r w:rsidRPr="00973DFB">
        <w:t>Next</w:t>
      </w:r>
      <w:proofErr w:type="spellEnd"/>
      <w:r w:rsidRPr="00973DFB">
        <w:t xml:space="preserve"> Generation EU </w:t>
      </w:r>
      <w:r>
        <w:t xml:space="preserve">- </w:t>
      </w:r>
      <w:r w:rsidRPr="00973DFB">
        <w:t xml:space="preserve">CUP </w:t>
      </w:r>
      <w:r w:rsidRPr="00C55649">
        <w:t>I73C24000370007</w:t>
      </w:r>
      <w:r>
        <w:t>, dal titolo “</w:t>
      </w:r>
      <w:r w:rsidRPr="00C55649">
        <w:rPr>
          <w:i/>
        </w:rPr>
        <w:t xml:space="preserve">Immune </w:t>
      </w:r>
      <w:proofErr w:type="spellStart"/>
      <w:r w:rsidRPr="00C55649">
        <w:rPr>
          <w:i/>
        </w:rPr>
        <w:t>metabolism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Dysregulation</w:t>
      </w:r>
      <w:proofErr w:type="spellEnd"/>
      <w:r w:rsidRPr="00C55649">
        <w:rPr>
          <w:i/>
        </w:rPr>
        <w:t xml:space="preserve"> and </w:t>
      </w:r>
      <w:proofErr w:type="spellStart"/>
      <w:r w:rsidRPr="00C55649">
        <w:rPr>
          <w:i/>
        </w:rPr>
        <w:t>Efficacy</w:t>
      </w:r>
      <w:proofErr w:type="spellEnd"/>
      <w:r w:rsidRPr="00C55649">
        <w:rPr>
          <w:i/>
        </w:rPr>
        <w:t xml:space="preserve"> of Anti-PD-1/PD-L1 agents in </w:t>
      </w:r>
      <w:proofErr w:type="spellStart"/>
      <w:r w:rsidRPr="00C55649">
        <w:rPr>
          <w:i/>
        </w:rPr>
        <w:t>nonsmall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cell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Lung</w:t>
      </w:r>
      <w:proofErr w:type="spellEnd"/>
      <w:r w:rsidRPr="00C55649">
        <w:rPr>
          <w:i/>
        </w:rPr>
        <w:t xml:space="preserve"> </w:t>
      </w:r>
      <w:proofErr w:type="spellStart"/>
      <w:r w:rsidRPr="00C55649">
        <w:rPr>
          <w:i/>
        </w:rPr>
        <w:t>cancer</w:t>
      </w:r>
      <w:proofErr w:type="spellEnd"/>
      <w:r>
        <w:t>”</w:t>
      </w:r>
      <w:r w:rsidRPr="00973DFB">
        <w:t xml:space="preserve"> con base d’asta pari </w:t>
      </w:r>
      <w:proofErr w:type="gramStart"/>
      <w:r w:rsidRPr="00834801">
        <w:t>ad</w:t>
      </w:r>
      <w:proofErr w:type="gramEnd"/>
      <w:r w:rsidRPr="00834801">
        <w:t xml:space="preserve"> </w:t>
      </w:r>
      <w:r w:rsidRPr="00834801">
        <w:rPr>
          <w:b/>
          <w:bCs/>
        </w:rPr>
        <w:t>3.284,25 €</w:t>
      </w:r>
    </w:p>
    <w:p w14:paraId="457AA8DC" w14:textId="77777777" w:rsidR="00D03A7B" w:rsidRDefault="00D03A7B" w:rsidP="00D03A7B">
      <w:pPr>
        <w:pStyle w:val="CM9"/>
        <w:numPr>
          <w:ilvl w:val="0"/>
          <w:numId w:val="2"/>
        </w:numPr>
        <w:jc w:val="both"/>
      </w:pPr>
      <w:r w:rsidRPr="00694C70">
        <w:rPr>
          <w:b/>
          <w:bCs/>
        </w:rPr>
        <w:t>Lotto 2</w:t>
      </w:r>
      <w:r w:rsidRPr="00694C70">
        <w:t xml:space="preserve"> a valere sul fondo del progetto </w:t>
      </w:r>
      <w:r w:rsidRPr="006A6736">
        <w:t xml:space="preserve">PNRR-MCNT2-2023-12378247 </w:t>
      </w:r>
      <w:r>
        <w:t xml:space="preserve">- </w:t>
      </w:r>
      <w:r w:rsidRPr="00694C70">
        <w:t xml:space="preserve">Missione 6 -Componente 2 - Investimento 2.1 Valorizzazione e potenziamento della ricerca biomedica del SSN, finanziato dall’Unione Europea - </w:t>
      </w:r>
      <w:proofErr w:type="spellStart"/>
      <w:r w:rsidRPr="00694C70">
        <w:t>Next</w:t>
      </w:r>
      <w:proofErr w:type="spellEnd"/>
      <w:r w:rsidRPr="00694C70">
        <w:t xml:space="preserve"> Generation EU - CUP </w:t>
      </w:r>
      <w:r w:rsidRPr="006A6736">
        <w:t xml:space="preserve">I73C23000490007, </w:t>
      </w:r>
      <w:r>
        <w:t>dal titolo “</w:t>
      </w:r>
      <w:r w:rsidRPr="006A6736">
        <w:rPr>
          <w:i/>
        </w:rPr>
        <w:t xml:space="preserve">Optimizing </w:t>
      </w:r>
      <w:proofErr w:type="spellStart"/>
      <w:r w:rsidRPr="006A6736">
        <w:rPr>
          <w:i/>
        </w:rPr>
        <w:t>noninvasive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assessMent</w:t>
      </w:r>
      <w:proofErr w:type="spellEnd"/>
      <w:r w:rsidRPr="006A6736">
        <w:rPr>
          <w:i/>
        </w:rPr>
        <w:t xml:space="preserve"> Of </w:t>
      </w:r>
      <w:proofErr w:type="spellStart"/>
      <w:r w:rsidRPr="006A6736">
        <w:rPr>
          <w:i/>
        </w:rPr>
        <w:t>DysmEtabolic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compensated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advanced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Liver</w:t>
      </w:r>
      <w:proofErr w:type="spellEnd"/>
      <w:r w:rsidRPr="006A6736">
        <w:rPr>
          <w:i/>
        </w:rPr>
        <w:t xml:space="preserve"> </w:t>
      </w:r>
      <w:proofErr w:type="spellStart"/>
      <w:r w:rsidRPr="006A6736">
        <w:rPr>
          <w:i/>
        </w:rPr>
        <w:t>disease</w:t>
      </w:r>
      <w:proofErr w:type="spellEnd"/>
      <w:r w:rsidRPr="006A6736">
        <w:rPr>
          <w:i/>
        </w:rPr>
        <w:t xml:space="preserve"> by </w:t>
      </w:r>
      <w:proofErr w:type="spellStart"/>
      <w:r w:rsidRPr="006A6736">
        <w:rPr>
          <w:i/>
        </w:rPr>
        <w:t>integration</w:t>
      </w:r>
      <w:proofErr w:type="spellEnd"/>
      <w:r w:rsidRPr="006A6736">
        <w:rPr>
          <w:i/>
        </w:rPr>
        <w:t xml:space="preserve"> of </w:t>
      </w:r>
      <w:proofErr w:type="spellStart"/>
      <w:r w:rsidRPr="006A6736">
        <w:rPr>
          <w:i/>
        </w:rPr>
        <w:t>artificial</w:t>
      </w:r>
      <w:proofErr w:type="spellEnd"/>
      <w:r w:rsidRPr="006A6736">
        <w:rPr>
          <w:i/>
        </w:rPr>
        <w:t xml:space="preserve"> intelligence model and </w:t>
      </w:r>
      <w:proofErr w:type="spellStart"/>
      <w:r w:rsidRPr="006A6736">
        <w:rPr>
          <w:i/>
        </w:rPr>
        <w:t>omicS</w:t>
      </w:r>
      <w:proofErr w:type="spellEnd"/>
      <w:r w:rsidRPr="006A6736">
        <w:rPr>
          <w:i/>
        </w:rPr>
        <w:t xml:space="preserve"> data (MODELS)</w:t>
      </w:r>
      <w:r>
        <w:t>”</w:t>
      </w:r>
      <w:r w:rsidRPr="006A6736">
        <w:t xml:space="preserve"> </w:t>
      </w:r>
      <w:r>
        <w:t>c</w:t>
      </w:r>
      <w:r w:rsidRPr="00694C70">
        <w:t>on base d’asta par</w:t>
      </w:r>
      <w:r w:rsidRPr="00834801">
        <w:t xml:space="preserve">i </w:t>
      </w:r>
      <w:proofErr w:type="gramStart"/>
      <w:r w:rsidRPr="00834801">
        <w:t>ad</w:t>
      </w:r>
      <w:proofErr w:type="gramEnd"/>
      <w:r w:rsidRPr="00834801">
        <w:rPr>
          <w:b/>
        </w:rPr>
        <w:t xml:space="preserve"> 942,00 €</w:t>
      </w:r>
      <w:r w:rsidRPr="00834801">
        <w:t>;</w:t>
      </w:r>
    </w:p>
    <w:p w14:paraId="0DACD664" w14:textId="77777777" w:rsidR="00D03A7B" w:rsidRDefault="00D03A7B" w:rsidP="00D03A7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eastAsia="Times New Roman" w:cs="Times New Roman"/>
          <w:kern w:val="2"/>
        </w:rPr>
      </w:pPr>
      <w:r w:rsidRPr="006A6736">
        <w:rPr>
          <w:rFonts w:eastAsia="Times New Roman" w:cs="Times New Roman"/>
          <w:b/>
          <w:kern w:val="2"/>
        </w:rPr>
        <w:lastRenderedPageBreak/>
        <w:t>Lotto 3</w:t>
      </w:r>
      <w:r>
        <w:rPr>
          <w:rFonts w:eastAsia="Times New Roman" w:cs="Times New Roman"/>
          <w:kern w:val="2"/>
        </w:rPr>
        <w:t xml:space="preserve"> </w:t>
      </w:r>
      <w:r w:rsidRPr="006A6736">
        <w:rPr>
          <w:rFonts w:eastAsia="Times New Roman" w:cs="Times New Roman"/>
          <w:kern w:val="2"/>
        </w:rPr>
        <w:t xml:space="preserve">a valere sul fondo del progetto PNRR-MCNT2-2023-12378038 - Missione 6 -Componente 2 - Investimento 2.1 Valorizzazione e potenziamento della ricerca biomedica del SSN, finanziato dall’Unione Europea - </w:t>
      </w:r>
      <w:proofErr w:type="spellStart"/>
      <w:r w:rsidRPr="006A6736">
        <w:rPr>
          <w:rFonts w:eastAsia="Times New Roman" w:cs="Times New Roman"/>
          <w:kern w:val="2"/>
        </w:rPr>
        <w:t>Next</w:t>
      </w:r>
      <w:proofErr w:type="spellEnd"/>
      <w:r w:rsidRPr="006A6736">
        <w:rPr>
          <w:rFonts w:eastAsia="Times New Roman" w:cs="Times New Roman"/>
          <w:kern w:val="2"/>
        </w:rPr>
        <w:t xml:space="preserve"> Generation EU - CUP I73C23000450005, dal titolo “</w:t>
      </w:r>
      <w:r w:rsidRPr="00A451FE">
        <w:rPr>
          <w:rFonts w:eastAsia="Times New Roman" w:cs="Times New Roman"/>
          <w:i/>
          <w:kern w:val="2"/>
        </w:rPr>
        <w:t xml:space="preserve">Impact of </w:t>
      </w:r>
      <w:proofErr w:type="spellStart"/>
      <w:r w:rsidRPr="00A451FE">
        <w:rPr>
          <w:rFonts w:eastAsia="Times New Roman" w:cs="Times New Roman"/>
          <w:i/>
          <w:kern w:val="2"/>
        </w:rPr>
        <w:t>wheat</w:t>
      </w:r>
      <w:proofErr w:type="spellEnd"/>
      <w:r w:rsidRPr="00A451FE">
        <w:rPr>
          <w:rFonts w:eastAsia="Times New Roman" w:cs="Times New Roman"/>
          <w:i/>
          <w:kern w:val="2"/>
        </w:rPr>
        <w:t xml:space="preserve">-free and </w:t>
      </w:r>
      <w:proofErr w:type="spellStart"/>
      <w:r w:rsidRPr="00A451FE">
        <w:rPr>
          <w:rFonts w:eastAsia="Times New Roman" w:cs="Times New Roman"/>
          <w:i/>
          <w:kern w:val="2"/>
        </w:rPr>
        <w:t>ancient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</w:t>
      </w:r>
      <w:proofErr w:type="spellStart"/>
      <w:r w:rsidRPr="00A451FE">
        <w:rPr>
          <w:rFonts w:eastAsia="Times New Roman" w:cs="Times New Roman"/>
          <w:i/>
          <w:kern w:val="2"/>
        </w:rPr>
        <w:t>grain-based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</w:t>
      </w:r>
      <w:proofErr w:type="spellStart"/>
      <w:r w:rsidRPr="00A451FE">
        <w:rPr>
          <w:rFonts w:eastAsia="Times New Roman" w:cs="Times New Roman"/>
          <w:i/>
          <w:kern w:val="2"/>
        </w:rPr>
        <w:t>diets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on </w:t>
      </w:r>
      <w:proofErr w:type="spellStart"/>
      <w:r w:rsidRPr="00A451FE">
        <w:rPr>
          <w:rFonts w:eastAsia="Times New Roman" w:cs="Times New Roman"/>
          <w:i/>
          <w:kern w:val="2"/>
        </w:rPr>
        <w:t>symptoms</w:t>
      </w:r>
      <w:proofErr w:type="spellEnd"/>
      <w:r w:rsidRPr="00A451FE">
        <w:rPr>
          <w:rFonts w:eastAsia="Times New Roman" w:cs="Times New Roman"/>
          <w:i/>
          <w:kern w:val="2"/>
        </w:rPr>
        <w:t xml:space="preserve">, </w:t>
      </w:r>
      <w:proofErr w:type="spellStart"/>
      <w:r w:rsidRPr="00A451FE">
        <w:rPr>
          <w:rFonts w:eastAsia="Times New Roman" w:cs="Times New Roman"/>
          <w:i/>
          <w:kern w:val="2"/>
        </w:rPr>
        <w:t>quality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of life and </w:t>
      </w:r>
      <w:proofErr w:type="spellStart"/>
      <w:r w:rsidRPr="00A451FE">
        <w:rPr>
          <w:rFonts w:eastAsia="Times New Roman" w:cs="Times New Roman"/>
          <w:i/>
          <w:kern w:val="2"/>
        </w:rPr>
        <w:t>inflammation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in </w:t>
      </w:r>
      <w:proofErr w:type="spellStart"/>
      <w:r w:rsidRPr="00A451FE">
        <w:rPr>
          <w:rFonts w:eastAsia="Times New Roman" w:cs="Times New Roman"/>
          <w:i/>
          <w:kern w:val="2"/>
        </w:rPr>
        <w:t>patients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with </w:t>
      </w:r>
      <w:proofErr w:type="spellStart"/>
      <w:r w:rsidRPr="00A451FE">
        <w:rPr>
          <w:rFonts w:eastAsia="Times New Roman" w:cs="Times New Roman"/>
          <w:i/>
          <w:kern w:val="2"/>
        </w:rPr>
        <w:t>Irritable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</w:t>
      </w:r>
      <w:proofErr w:type="spellStart"/>
      <w:r w:rsidRPr="00A451FE">
        <w:rPr>
          <w:rFonts w:eastAsia="Times New Roman" w:cs="Times New Roman"/>
          <w:i/>
          <w:kern w:val="2"/>
        </w:rPr>
        <w:t>Bowel</w:t>
      </w:r>
      <w:proofErr w:type="spellEnd"/>
      <w:r w:rsidRPr="00A451FE">
        <w:rPr>
          <w:rFonts w:eastAsia="Times New Roman" w:cs="Times New Roman"/>
          <w:i/>
          <w:kern w:val="2"/>
        </w:rPr>
        <w:t xml:space="preserve"> </w:t>
      </w:r>
      <w:proofErr w:type="spellStart"/>
      <w:r w:rsidRPr="00A451FE">
        <w:rPr>
          <w:rFonts w:eastAsia="Times New Roman" w:cs="Times New Roman"/>
          <w:i/>
          <w:kern w:val="2"/>
        </w:rPr>
        <w:t>Syndro</w:t>
      </w:r>
      <w:r w:rsidRPr="00834801">
        <w:rPr>
          <w:rFonts w:eastAsia="Times New Roman" w:cs="Times New Roman"/>
          <w:i/>
          <w:kern w:val="2"/>
        </w:rPr>
        <w:t>me</w:t>
      </w:r>
      <w:proofErr w:type="spellEnd"/>
      <w:r w:rsidRPr="00834801">
        <w:rPr>
          <w:rFonts w:eastAsia="Times New Roman" w:cs="Times New Roman"/>
          <w:kern w:val="2"/>
        </w:rPr>
        <w:t xml:space="preserve">” con base d’asta pari </w:t>
      </w:r>
      <w:proofErr w:type="gramStart"/>
      <w:r w:rsidRPr="00834801">
        <w:rPr>
          <w:rFonts w:eastAsia="Times New Roman" w:cs="Times New Roman"/>
          <w:kern w:val="2"/>
        </w:rPr>
        <w:t>ad</w:t>
      </w:r>
      <w:proofErr w:type="gramEnd"/>
      <w:r w:rsidRPr="00834801">
        <w:rPr>
          <w:rFonts w:eastAsia="Times New Roman" w:cs="Times New Roman"/>
          <w:kern w:val="2"/>
        </w:rPr>
        <w:t xml:space="preserve"> </w:t>
      </w:r>
      <w:r w:rsidRPr="00834801">
        <w:rPr>
          <w:b/>
        </w:rPr>
        <w:t>932,50 €;</w:t>
      </w:r>
    </w:p>
    <w:p w14:paraId="3AA98555" w14:textId="77777777" w:rsidR="00D03A7B" w:rsidRPr="006A6736" w:rsidRDefault="00D03A7B" w:rsidP="00D03A7B">
      <w:pPr>
        <w:ind w:left="720"/>
        <w:jc w:val="both"/>
        <w:rPr>
          <w:rFonts w:eastAsia="Times New Roman" w:cs="Times New Roman"/>
          <w:kern w:val="2"/>
        </w:rPr>
      </w:pPr>
    </w:p>
    <w:p w14:paraId="146CE0E7" w14:textId="77777777" w:rsidR="00D03A7B" w:rsidRPr="006A6736" w:rsidRDefault="00D03A7B" w:rsidP="00D03A7B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eastAsia="Times New Roman" w:cs="Times New Roman"/>
          <w:kern w:val="2"/>
        </w:rPr>
      </w:pPr>
      <w:r>
        <w:rPr>
          <w:rFonts w:eastAsia="Times New Roman" w:cs="Times New Roman"/>
          <w:b/>
          <w:kern w:val="2"/>
        </w:rPr>
        <w:t>Lotto 4</w:t>
      </w:r>
      <w:r>
        <w:rPr>
          <w:rFonts w:eastAsia="Times New Roman" w:cs="Times New Roman"/>
          <w:kern w:val="2"/>
        </w:rPr>
        <w:t xml:space="preserve"> </w:t>
      </w:r>
      <w:r w:rsidRPr="006A6736">
        <w:rPr>
          <w:rFonts w:eastAsia="Times New Roman" w:cs="Times New Roman"/>
          <w:kern w:val="2"/>
        </w:rPr>
        <w:t xml:space="preserve">a valere sul fondo del progetto </w:t>
      </w:r>
      <w:r w:rsidRPr="001C4B1A">
        <w:rPr>
          <w:rFonts w:eastAsia="Times New Roman" w:cs="Times New Roman"/>
          <w:kern w:val="2"/>
        </w:rPr>
        <w:t>PNRR-MCNT1-2023-12378321</w:t>
      </w:r>
      <w:r w:rsidRPr="006A6736">
        <w:rPr>
          <w:rFonts w:eastAsia="Times New Roman" w:cs="Times New Roman"/>
          <w:kern w:val="2"/>
        </w:rPr>
        <w:t xml:space="preserve"> - Missione 6 -Componente 2 - Investimento 2.1 Valorizzazione e potenziamento della ricerca biomedica del SSN, finanziato dall’Unione Europea - </w:t>
      </w:r>
      <w:proofErr w:type="spellStart"/>
      <w:r w:rsidRPr="006A6736">
        <w:rPr>
          <w:rFonts w:eastAsia="Times New Roman" w:cs="Times New Roman"/>
          <w:kern w:val="2"/>
        </w:rPr>
        <w:t>Next</w:t>
      </w:r>
      <w:proofErr w:type="spellEnd"/>
      <w:r w:rsidRPr="006A6736">
        <w:rPr>
          <w:rFonts w:eastAsia="Times New Roman" w:cs="Times New Roman"/>
          <w:kern w:val="2"/>
        </w:rPr>
        <w:t xml:space="preserve"> Generation EU - CUP </w:t>
      </w:r>
      <w:r w:rsidRPr="001C4B1A">
        <w:rPr>
          <w:rFonts w:eastAsia="Times New Roman" w:cs="Times New Roman"/>
          <w:kern w:val="2"/>
        </w:rPr>
        <w:t>I73C23000440006</w:t>
      </w:r>
      <w:r w:rsidRPr="006A6736">
        <w:rPr>
          <w:rFonts w:eastAsia="Times New Roman" w:cs="Times New Roman"/>
          <w:kern w:val="2"/>
        </w:rPr>
        <w:t>, dal titolo “</w:t>
      </w:r>
      <w:r w:rsidRPr="001C4B1A">
        <w:rPr>
          <w:rFonts w:eastAsia="Times New Roman" w:cs="Times New Roman"/>
          <w:i/>
          <w:kern w:val="2"/>
        </w:rPr>
        <w:t xml:space="preserve">Blood </w:t>
      </w:r>
      <w:proofErr w:type="spellStart"/>
      <w:r w:rsidRPr="001C4B1A">
        <w:rPr>
          <w:rFonts w:eastAsia="Times New Roman" w:cs="Times New Roman"/>
          <w:i/>
          <w:kern w:val="2"/>
        </w:rPr>
        <w:t>biomarkErs</w:t>
      </w:r>
      <w:proofErr w:type="spellEnd"/>
      <w:r w:rsidRPr="001C4B1A">
        <w:rPr>
          <w:rFonts w:eastAsia="Times New Roman" w:cs="Times New Roman"/>
          <w:i/>
          <w:kern w:val="2"/>
        </w:rPr>
        <w:t xml:space="preserve"> for the </w:t>
      </w:r>
      <w:proofErr w:type="spellStart"/>
      <w:r w:rsidRPr="001C4B1A">
        <w:rPr>
          <w:rFonts w:eastAsia="Times New Roman" w:cs="Times New Roman"/>
          <w:i/>
          <w:kern w:val="2"/>
        </w:rPr>
        <w:t>identificATion</w:t>
      </w:r>
      <w:proofErr w:type="spellEnd"/>
      <w:r w:rsidRPr="001C4B1A">
        <w:rPr>
          <w:rFonts w:eastAsia="Times New Roman" w:cs="Times New Roman"/>
          <w:i/>
          <w:kern w:val="2"/>
        </w:rPr>
        <w:t xml:space="preserve"> of </w:t>
      </w:r>
      <w:proofErr w:type="spellStart"/>
      <w:r w:rsidRPr="001C4B1A">
        <w:rPr>
          <w:rFonts w:eastAsia="Times New Roman" w:cs="Times New Roman"/>
          <w:i/>
          <w:kern w:val="2"/>
        </w:rPr>
        <w:t>Alzheimer's</w:t>
      </w:r>
      <w:proofErr w:type="spellEnd"/>
      <w:r w:rsidRPr="001C4B1A">
        <w:rPr>
          <w:rFonts w:eastAsia="Times New Roman" w:cs="Times New Roman"/>
          <w:i/>
          <w:kern w:val="2"/>
        </w:rPr>
        <w:t xml:space="preserve"> </w:t>
      </w:r>
      <w:proofErr w:type="spellStart"/>
      <w:r w:rsidRPr="001C4B1A">
        <w:rPr>
          <w:rFonts w:eastAsia="Times New Roman" w:cs="Times New Roman"/>
          <w:i/>
          <w:kern w:val="2"/>
        </w:rPr>
        <w:t>disease</w:t>
      </w:r>
      <w:proofErr w:type="spellEnd"/>
      <w:r w:rsidRPr="001C4B1A">
        <w:rPr>
          <w:rFonts w:eastAsia="Times New Roman" w:cs="Times New Roman"/>
          <w:i/>
          <w:kern w:val="2"/>
        </w:rPr>
        <w:t xml:space="preserve"> (BEAT Alzheimer)</w:t>
      </w:r>
      <w:r w:rsidRPr="006A6736">
        <w:rPr>
          <w:rFonts w:eastAsia="Times New Roman" w:cs="Times New Roman"/>
          <w:kern w:val="2"/>
        </w:rPr>
        <w:t>” con base d’asta pa</w:t>
      </w:r>
      <w:r w:rsidRPr="00834801">
        <w:rPr>
          <w:rFonts w:eastAsia="Times New Roman" w:cs="Times New Roman"/>
          <w:kern w:val="2"/>
        </w:rPr>
        <w:t xml:space="preserve">ri </w:t>
      </w:r>
      <w:proofErr w:type="gramStart"/>
      <w:r w:rsidRPr="00834801">
        <w:rPr>
          <w:rFonts w:eastAsia="Times New Roman" w:cs="Times New Roman"/>
          <w:kern w:val="2"/>
        </w:rPr>
        <w:t>ad</w:t>
      </w:r>
      <w:proofErr w:type="gramEnd"/>
      <w:r w:rsidRPr="00834801">
        <w:rPr>
          <w:rFonts w:eastAsia="Times New Roman" w:cs="Times New Roman"/>
          <w:kern w:val="2"/>
        </w:rPr>
        <w:t xml:space="preserve"> </w:t>
      </w:r>
      <w:r w:rsidRPr="00834801">
        <w:rPr>
          <w:b/>
        </w:rPr>
        <w:t>625,00 €;</w:t>
      </w:r>
    </w:p>
    <w:p w14:paraId="4EB39DE0" w14:textId="77777777" w:rsidR="002B491B" w:rsidRDefault="00BA706C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bookmarkStart w:id="0" w:name="_GoBack"/>
      <w:bookmarkEnd w:id="0"/>
      <w:r>
        <w:rPr>
          <w:rStyle w:val="Nessuno"/>
          <w:b/>
          <w:bCs/>
          <w:sz w:val="28"/>
          <w:szCs w:val="28"/>
        </w:rPr>
        <w:t>PREMESSA</w:t>
      </w:r>
    </w:p>
    <w:p w14:paraId="5BBC81ED" w14:textId="77777777" w:rsidR="002B491B" w:rsidRDefault="00BA706C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69D13BFC" w14:textId="77777777" w:rsidR="002B491B" w:rsidRDefault="00BA706C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1AF7190D" w14:textId="77777777" w:rsidR="002B491B" w:rsidRDefault="00BA706C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1488CDC9" w14:textId="77777777" w:rsidR="002B491B" w:rsidRDefault="00BA706C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5F4B4520" w14:textId="77777777" w:rsidR="002B491B" w:rsidRDefault="00BA706C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65A7C3CD" w14:textId="77777777" w:rsidR="002B491B" w:rsidRDefault="00BA706C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700F6DE1" w14:textId="77777777" w:rsidR="002B491B" w:rsidRDefault="00BA706C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1AF74BD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1C258818" w14:textId="77777777" w:rsidR="002B491B" w:rsidRDefault="00BA706C">
      <w:pPr>
        <w:pStyle w:val="Default"/>
        <w:jc w:val="both"/>
      </w:pPr>
      <w:r>
        <w:rPr>
          <w:rStyle w:val="Nessuno"/>
        </w:rPr>
        <w:t xml:space="preserve"> </w:t>
      </w:r>
    </w:p>
    <w:p w14:paraId="66E2C666" w14:textId="77777777" w:rsidR="002B491B" w:rsidRDefault="00BA706C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14:paraId="24E2346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15017591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7407F1D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6FD5F82E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7E9F01B5" w14:textId="77777777" w:rsidR="002B491B" w:rsidRDefault="00BA706C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3511667B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77953B8C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31A52E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lastRenderedPageBreak/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13EB819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4CD792F6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052DD30B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4A060125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6366D277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7AA4F9E4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261397CA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58B2F2E1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641C7B0D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33A98F58" w14:textId="77777777" w:rsidR="002B491B" w:rsidRDefault="00BA706C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0AECF2D9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3F2D1412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3F67DAF1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0E4738AE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</w:t>
      </w:r>
      <w:proofErr w:type="spellStart"/>
      <w:r>
        <w:rPr>
          <w:rStyle w:val="Nessuno"/>
        </w:rPr>
        <w:t>Lgs</w:t>
      </w:r>
      <w:proofErr w:type="spellEnd"/>
      <w:r>
        <w:rPr>
          <w:rStyle w:val="Nessuno"/>
        </w:rPr>
        <w:t xml:space="preserve">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</w:t>
      </w:r>
      <w:r>
        <w:rPr>
          <w:rStyle w:val="Nessuno"/>
        </w:rPr>
        <w:lastRenderedPageBreak/>
        <w:t xml:space="preserve">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5D56189E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4AFB4216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242313EB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70BFF49C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0F180780" w14:textId="77777777" w:rsidR="002B491B" w:rsidRDefault="002B491B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27E472AC" w14:textId="77777777" w:rsidR="002B491B" w:rsidRDefault="00BA706C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020FFAAB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</w:t>
      </w:r>
      <w:r>
        <w:rPr>
          <w:rStyle w:val="Nessuno"/>
        </w:rPr>
        <w:lastRenderedPageBreak/>
        <w:t xml:space="preserve">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3A101EDB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177C7BE6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1DA9E3D9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1996C5A4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4828D4D5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6179C851" w14:textId="77777777" w:rsidR="002B491B" w:rsidRDefault="00BA706C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1806BC92" w14:textId="77777777" w:rsidR="002B491B" w:rsidRDefault="00BA706C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557CEB27" w14:textId="77777777" w:rsidR="002B491B" w:rsidRDefault="00BA706C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Legalità/Patto di Integrità e delle relative sanzioni</w:t>
      </w:r>
    </w:p>
    <w:p w14:paraId="34562743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682D04FD" w14:textId="77777777" w:rsidR="002B491B" w:rsidRDefault="00BA706C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22253AF9" w14:textId="77777777" w:rsidR="002B491B" w:rsidRDefault="00BA706C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09542CDD" w14:textId="77777777" w:rsidR="002B491B" w:rsidRDefault="00BA706C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7D49DBEB" w14:textId="77777777" w:rsidR="002B491B" w:rsidRDefault="00BA706C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2B491B" w14:paraId="62261BCB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CB12" w14:textId="77777777" w:rsidR="002B491B" w:rsidRDefault="00BA706C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6F293F63" w14:textId="26259167" w:rsidR="002B491B" w:rsidRDefault="00054BA5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t>Dott.ssa Maria Anna Puglisi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1AE9B" w14:textId="77777777" w:rsidR="002B491B" w:rsidRDefault="00BA706C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50442AAD" w14:textId="77777777" w:rsidR="002B491B" w:rsidRDefault="00BA706C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6B0518A1" w14:textId="77777777" w:rsidR="002B491B" w:rsidRDefault="002B491B">
      <w:pPr>
        <w:pStyle w:val="Default"/>
        <w:widowControl w:val="0"/>
        <w:spacing w:line="240" w:lineRule="auto"/>
      </w:pPr>
    </w:p>
    <w:p w14:paraId="3D8EC92E" w14:textId="77777777" w:rsidR="002B491B" w:rsidRDefault="002B491B">
      <w:pPr>
        <w:pStyle w:val="Default"/>
      </w:pPr>
    </w:p>
    <w:p w14:paraId="29C8CABF" w14:textId="77777777" w:rsidR="002B491B" w:rsidRDefault="002B491B"/>
    <w:p w14:paraId="1716BD7B" w14:textId="77777777" w:rsidR="002B491B" w:rsidRDefault="00BA706C">
      <w:pPr>
        <w:tabs>
          <w:tab w:val="left" w:pos="2057"/>
        </w:tabs>
      </w:pPr>
      <w:r>
        <w:rPr>
          <w:rStyle w:val="Nessuno"/>
        </w:rPr>
        <w:tab/>
      </w:r>
    </w:p>
    <w:p w14:paraId="5E6FE515" w14:textId="77777777" w:rsidR="002B491B" w:rsidRDefault="002B491B"/>
    <w:sectPr w:rsidR="002B491B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E48FC" w14:textId="77777777" w:rsidR="00A47D30" w:rsidRDefault="00A47D30">
      <w:pPr>
        <w:spacing w:after="0" w:line="240" w:lineRule="auto"/>
      </w:pPr>
      <w:r>
        <w:separator/>
      </w:r>
    </w:p>
  </w:endnote>
  <w:endnote w:type="continuationSeparator" w:id="0">
    <w:p w14:paraId="385F0B1D" w14:textId="77777777" w:rsidR="00A47D30" w:rsidRDefault="00A47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C009E" w14:textId="404BC194" w:rsidR="002B491B" w:rsidRDefault="00BA706C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D03A7B">
      <w:rPr>
        <w:rFonts w:ascii="Gill Sans MT" w:eastAsia="Gill Sans MT" w:hAnsi="Gill Sans MT" w:cs="Gill Sans MT"/>
        <w:noProof/>
        <w:sz w:val="16"/>
        <w:szCs w:val="16"/>
      </w:rPr>
      <w:t>7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4FBA0" w14:textId="77777777" w:rsidR="00A47D30" w:rsidRDefault="00A47D30">
      <w:pPr>
        <w:spacing w:after="0" w:line="240" w:lineRule="auto"/>
      </w:pPr>
      <w:r>
        <w:separator/>
      </w:r>
    </w:p>
  </w:footnote>
  <w:footnote w:type="continuationSeparator" w:id="0">
    <w:p w14:paraId="2CF4E266" w14:textId="77777777" w:rsidR="00A47D30" w:rsidRDefault="00A47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DF16F" w14:textId="4C7F9C1A" w:rsidR="00652295" w:rsidRDefault="00652295" w:rsidP="00652295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4B9118DF" wp14:editId="7111F948">
          <wp:simplePos x="0" y="0"/>
          <wp:positionH relativeFrom="column">
            <wp:posOffset>2962613</wp:posOffset>
          </wp:positionH>
          <wp:positionV relativeFrom="paragraph">
            <wp:posOffset>140970</wp:posOffset>
          </wp:positionV>
          <wp:extent cx="1500980" cy="524159"/>
          <wp:effectExtent l="0" t="0" r="0" b="0"/>
          <wp:wrapNone/>
          <wp:docPr id="207" name="Immagine 2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" name="Immagine 20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980" cy="524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062D2A12" wp14:editId="74C116E5">
          <wp:simplePos x="0" y="0"/>
          <wp:positionH relativeFrom="column">
            <wp:posOffset>4762500</wp:posOffset>
          </wp:positionH>
          <wp:positionV relativeFrom="paragraph">
            <wp:posOffset>140970</wp:posOffset>
          </wp:positionV>
          <wp:extent cx="700743" cy="462418"/>
          <wp:effectExtent l="0" t="0" r="0" b="0"/>
          <wp:wrapNone/>
          <wp:docPr id="210" name="Immagine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" name="Immagine 2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743" cy="4624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948DF">
      <w:rPr>
        <w:b/>
        <w:noProof/>
        <w:color w:val="31849B" w:themeColor="accent5" w:themeShade="BF"/>
        <w:sz w:val="24"/>
        <w:szCs w:val="24"/>
      </w:rPr>
      <w:drawing>
        <wp:anchor distT="0" distB="0" distL="114300" distR="114300" simplePos="0" relativeHeight="251661312" behindDoc="1" locked="0" layoutInCell="1" allowOverlap="1" wp14:anchorId="0F7120D4" wp14:editId="0C37D665">
          <wp:simplePos x="0" y="0"/>
          <wp:positionH relativeFrom="column">
            <wp:posOffset>1724025</wp:posOffset>
          </wp:positionH>
          <wp:positionV relativeFrom="paragraph">
            <wp:posOffset>147955</wp:posOffset>
          </wp:positionV>
          <wp:extent cx="1057275" cy="527050"/>
          <wp:effectExtent l="0" t="0" r="9525" b="6350"/>
          <wp:wrapTight wrapText="bothSides">
            <wp:wrapPolygon edited="0">
              <wp:start x="0" y="0"/>
              <wp:lineTo x="0" y="21080"/>
              <wp:lineTo x="21405" y="21080"/>
              <wp:lineTo x="21405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05F0409" wp14:editId="0800C9E0">
          <wp:simplePos x="0" y="0"/>
          <wp:positionH relativeFrom="column">
            <wp:posOffset>-352425</wp:posOffset>
          </wp:positionH>
          <wp:positionV relativeFrom="paragraph">
            <wp:posOffset>179070</wp:posOffset>
          </wp:positionV>
          <wp:extent cx="1890669" cy="496464"/>
          <wp:effectExtent l="0" t="0" r="0" b="0"/>
          <wp:wrapNone/>
          <wp:docPr id="208" name="Immagine 20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Immagine 208" descr="Immagine che contiene testo&#10;&#10;Descrizione generata automaticamente"/>
                  <pic:cNvPicPr>
                    <a:picLocks noChangeAspect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1890669" cy="4964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417AE022" w14:textId="5C89A565" w:rsidR="00652295" w:rsidRDefault="00652295" w:rsidP="00652295">
    <w:pPr>
      <w:pStyle w:val="Intestazione"/>
      <w:tabs>
        <w:tab w:val="clear" w:pos="9638"/>
        <w:tab w:val="right" w:pos="9612"/>
      </w:tabs>
      <w:jc w:val="center"/>
    </w:pPr>
    <w:r w:rsidRPr="00B6135D">
      <w:rPr>
        <w:b/>
        <w:noProof/>
        <w:color w:val="31849B" w:themeColor="accent5" w:themeShade="BF"/>
      </w:rPr>
      <w:drawing>
        <wp:anchor distT="0" distB="0" distL="114300" distR="114300" simplePos="0" relativeHeight="251667456" behindDoc="0" locked="0" layoutInCell="1" allowOverlap="1" wp14:anchorId="76189174" wp14:editId="4035956B">
          <wp:simplePos x="0" y="0"/>
          <wp:positionH relativeFrom="column">
            <wp:posOffset>5648325</wp:posOffset>
          </wp:positionH>
          <wp:positionV relativeFrom="paragraph">
            <wp:posOffset>31115</wp:posOffset>
          </wp:positionV>
          <wp:extent cx="779780" cy="401320"/>
          <wp:effectExtent l="0" t="0" r="1270" b="0"/>
          <wp:wrapThrough wrapText="bothSides">
            <wp:wrapPolygon edited="0">
              <wp:start x="0" y="0"/>
              <wp:lineTo x="0" y="20506"/>
              <wp:lineTo x="21107" y="20506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B622EE" w14:textId="701B25E5" w:rsidR="00652295" w:rsidRDefault="00652295" w:rsidP="00652295">
    <w:pPr>
      <w:pStyle w:val="Intestazione"/>
      <w:tabs>
        <w:tab w:val="clear" w:pos="9638"/>
        <w:tab w:val="right" w:pos="9612"/>
      </w:tabs>
      <w:jc w:val="center"/>
    </w:pPr>
  </w:p>
  <w:p w14:paraId="10CAAC13" w14:textId="005CE375" w:rsidR="00652295" w:rsidRDefault="00652295" w:rsidP="00652295">
    <w:pPr>
      <w:pStyle w:val="Intestazione"/>
      <w:tabs>
        <w:tab w:val="clear" w:pos="9638"/>
        <w:tab w:val="right" w:pos="9612"/>
      </w:tabs>
      <w:jc w:val="center"/>
    </w:pPr>
  </w:p>
  <w:p w14:paraId="244EBDFB" w14:textId="77777777" w:rsidR="00652295" w:rsidRDefault="00652295" w:rsidP="00652295">
    <w:pPr>
      <w:pStyle w:val="Intestazione"/>
      <w:tabs>
        <w:tab w:val="clear" w:pos="9638"/>
        <w:tab w:val="right" w:pos="9612"/>
      </w:tabs>
      <w:jc w:val="center"/>
    </w:pPr>
  </w:p>
  <w:p w14:paraId="247F04D4" w14:textId="5F8C4C0F" w:rsidR="002B491B" w:rsidRDefault="00BA706C" w:rsidP="00652295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1923CBB0" wp14:editId="7ECB114D">
          <wp:extent cx="790575" cy="656590"/>
          <wp:effectExtent l="0" t="0" r="9525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90575" cy="6565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7E8F2C9" w14:textId="77777777" w:rsidR="002B491B" w:rsidRDefault="00BA706C" w:rsidP="00652295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E301C"/>
    <w:multiLevelType w:val="hybridMultilevel"/>
    <w:tmpl w:val="97C26B68"/>
    <w:lvl w:ilvl="0" w:tplc="A63CF4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C0BC1"/>
    <w:multiLevelType w:val="hybridMultilevel"/>
    <w:tmpl w:val="14149D36"/>
    <w:lvl w:ilvl="0" w:tplc="3F725E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91B"/>
    <w:rsid w:val="00054BA5"/>
    <w:rsid w:val="002B491B"/>
    <w:rsid w:val="005528C8"/>
    <w:rsid w:val="00652295"/>
    <w:rsid w:val="00667AE8"/>
    <w:rsid w:val="00671E12"/>
    <w:rsid w:val="0074166E"/>
    <w:rsid w:val="00744700"/>
    <w:rsid w:val="008206D0"/>
    <w:rsid w:val="00856D5E"/>
    <w:rsid w:val="008977AC"/>
    <w:rsid w:val="009D0F36"/>
    <w:rsid w:val="00A477CF"/>
    <w:rsid w:val="00A47D30"/>
    <w:rsid w:val="00BA706C"/>
    <w:rsid w:val="00C36580"/>
    <w:rsid w:val="00D03A7B"/>
    <w:rsid w:val="00D8569E"/>
    <w:rsid w:val="00E1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17997"/>
  <w15:docId w15:val="{DE323DBE-05C5-4640-9C7F-1D13B7B9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  <w:style w:type="paragraph" w:styleId="Corpotesto">
    <w:name w:val="Body Text"/>
    <w:basedOn w:val="Normale"/>
    <w:link w:val="CorpotestoCarattere"/>
    <w:rsid w:val="0074166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</w:pPr>
    <w:rPr>
      <w:rFonts w:ascii="Times New Roman" w:eastAsia="SimSun" w:hAnsi="Times New Roman" w:cs="Mangal"/>
      <w:color w:val="auto"/>
      <w:kern w:val="1"/>
      <w:sz w:val="24"/>
      <w:szCs w:val="24"/>
      <w:bdr w:val="none" w:sz="0" w:space="0" w:color="auto"/>
      <w:lang w:eastAsia="hi-IN" w:bidi="hi-IN"/>
    </w:rPr>
  </w:style>
  <w:style w:type="character" w:customStyle="1" w:styleId="CorpotestoCarattere">
    <w:name w:val="Corpo testo Carattere"/>
    <w:basedOn w:val="Carpredefinitoparagrafo"/>
    <w:link w:val="Corpotesto"/>
    <w:rsid w:val="0074166E"/>
    <w:rPr>
      <w:rFonts w:eastAsia="SimSun" w:cs="Mangal"/>
      <w:kern w:val="1"/>
      <w:sz w:val="24"/>
      <w:szCs w:val="24"/>
      <w:bdr w:val="none" w:sz="0" w:space="0" w:color="auto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2113</Words>
  <Characters>12048</Characters>
  <Application>Microsoft Office Word</Application>
  <DocSecurity>0</DocSecurity>
  <Lines>100</Lines>
  <Paragraphs>28</Paragraphs>
  <ScaleCrop>false</ScaleCrop>
  <Company/>
  <LinksUpToDate>false</LinksUpToDate>
  <CharactersWithSpaces>14133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10</cp:revision>
  <dcterms:created xsi:type="dcterms:W3CDTF">2025-12-27T17:16:00Z</dcterms:created>
  <dcterms:modified xsi:type="dcterms:W3CDTF">2026-06-11T14:38:00Z</dcterms:modified>
</cp:coreProperties>
</file>